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2257"/>
        <w:gridCol w:w="2254"/>
        <w:gridCol w:w="2749"/>
      </w:tblGrid>
      <w:tr>
        <w:trPr>
          <w:trHeight w:val="340" w:hRule="atLeast"/>
        </w:trPr>
        <w:tc>
          <w:tcPr>
            <w:tcW w:w="9740" w:type="dxa"/>
            <w:gridSpan w:val="4"/>
            <w:shd w:val="clear" w:color="auto" w:fill="C1E3F5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completing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record</w:t>
            </w:r>
          </w:p>
        </w:tc>
      </w:tr>
      <w:tr>
        <w:trPr>
          <w:trHeight w:val="510" w:hRule="atLeast"/>
        </w:trPr>
        <w:tc>
          <w:tcPr>
            <w:tcW w:w="2480" w:type="dxa"/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2480" w:type="dxa"/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Position/Role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480" w:type="dxa"/>
          </w:tcPr>
          <w:p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480" w:type="dxa"/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record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made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spacing w:before="95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2480" w:type="dxa"/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9740" w:type="dxa"/>
            <w:gridSpan w:val="4"/>
            <w:shd w:val="clear" w:color="auto" w:fill="C1E3F5"/>
          </w:tcPr>
          <w:p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453" w:hRule="atLeast"/>
        </w:trPr>
        <w:tc>
          <w:tcPr>
            <w:tcW w:w="2480" w:type="dxa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Child’s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2480" w:type="dxa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9740" w:type="dxa"/>
            <w:gridSpan w:val="4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Incident/Injury/Trauma/Illness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Details</w:t>
            </w:r>
          </w:p>
        </w:tc>
      </w:tr>
      <w:tr>
        <w:trPr>
          <w:trHeight w:val="453" w:hRule="atLeast"/>
        </w:trPr>
        <w:tc>
          <w:tcPr>
            <w:tcW w:w="2480" w:type="dxa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Incident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sz w:val="24"/>
              </w:rPr>
              <w:t>Time of </w:t>
            </w:r>
            <w:r>
              <w:rPr>
                <w:spacing w:val="-2"/>
                <w:sz w:val="24"/>
              </w:rPr>
              <w:t>Incident</w:t>
            </w:r>
          </w:p>
        </w:tc>
        <w:tc>
          <w:tcPr>
            <w:tcW w:w="2749" w:type="dxa"/>
          </w:tcPr>
          <w:p>
            <w:pPr>
              <w:pStyle w:val="TableParagraph"/>
              <w:spacing w:before="69"/>
              <w:ind w:left="135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am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455" w:hRule="atLeast"/>
        </w:trPr>
        <w:tc>
          <w:tcPr>
            <w:tcW w:w="4737" w:type="dxa"/>
            <w:gridSpan w:val="2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incident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occurred</w:t>
            </w:r>
          </w:p>
        </w:tc>
        <w:tc>
          <w:tcPr>
            <w:tcW w:w="500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4737" w:type="dxa"/>
            <w:gridSpan w:val="2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witnessed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incident/</w:t>
            </w:r>
          </w:p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injury/trauma/illness</w:t>
            </w:r>
          </w:p>
        </w:tc>
        <w:tc>
          <w:tcPr>
            <w:tcW w:w="500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4737" w:type="dxa"/>
            <w:gridSpan w:val="2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Witness</w:t>
            </w:r>
          </w:p>
        </w:tc>
        <w:tc>
          <w:tcPr>
            <w:tcW w:w="500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480" w:type="dxa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9740" w:type="dxa"/>
            <w:gridSpan w:val="4"/>
            <w:shd w:val="clear" w:color="auto" w:fill="C1E3F5"/>
          </w:tcPr>
          <w:p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Incident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1926" w:hRule="atLeast"/>
        </w:trPr>
        <w:tc>
          <w:tcPr>
            <w:tcW w:w="4737" w:type="dxa"/>
            <w:gridSpan w:val="2"/>
          </w:tcPr>
          <w:p>
            <w:pPr>
              <w:pStyle w:val="TableParagraph"/>
              <w:spacing w:before="22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Circumstances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leading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incident/</w:t>
            </w:r>
          </w:p>
          <w:p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injury/trauma/illness,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apparent </w:t>
            </w:r>
            <w:r>
              <w:rPr>
                <w:spacing w:val="-2"/>
                <w:sz w:val="24"/>
              </w:rPr>
              <w:t>symptoms</w:t>
            </w:r>
          </w:p>
        </w:tc>
        <w:tc>
          <w:tcPr>
            <w:tcW w:w="500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29" w:hRule="atLeast"/>
        </w:trPr>
        <w:tc>
          <w:tcPr>
            <w:tcW w:w="4737" w:type="dxa"/>
            <w:gridSpan w:val="2"/>
          </w:tcPr>
          <w:p>
            <w:pPr>
              <w:pStyle w:val="TableParagraph"/>
              <w:spacing w:before="21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9" w:lineRule="auto"/>
              <w:ind w:left="108" w:right="16"/>
              <w:rPr>
                <w:sz w:val="24"/>
              </w:rPr>
            </w:pPr>
            <w:r>
              <w:rPr>
                <w:sz w:val="24"/>
              </w:rPr>
              <w:t>Circumstances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appeared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missing </w:t>
            </w:r>
            <w:r>
              <w:rPr>
                <w:sz w:val="24"/>
              </w:rPr>
              <w:t>or otherwise unaccounted for (incl. duration, who found child, etc.)</w:t>
            </w:r>
          </w:p>
        </w:tc>
        <w:tc>
          <w:tcPr>
            <w:tcW w:w="500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29" w:hRule="atLeast"/>
        </w:trPr>
        <w:tc>
          <w:tcPr>
            <w:tcW w:w="4737" w:type="dxa"/>
            <w:gridSpan w:val="2"/>
          </w:tcPr>
          <w:p>
            <w:pPr>
              <w:pStyle w:val="TableParagraph"/>
              <w:spacing w:before="10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auto"/>
              <w:ind w:left="137" w:hanging="12"/>
              <w:rPr>
                <w:sz w:val="24"/>
              </w:rPr>
            </w:pPr>
            <w:r>
              <w:rPr>
                <w:sz w:val="24"/>
              </w:rPr>
              <w:t>Circumstances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appeared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been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removed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locked in/out </w:t>
            </w:r>
            <w:r>
              <w:rPr>
                <w:sz w:val="24"/>
              </w:rPr>
              <w:t>of service (incl. who took the child, </w:t>
            </w:r>
            <w:r>
              <w:rPr>
                <w:spacing w:val="-2"/>
                <w:sz w:val="24"/>
              </w:rPr>
              <w:t>duration)</w:t>
            </w:r>
          </w:p>
        </w:tc>
        <w:tc>
          <w:tcPr>
            <w:tcW w:w="500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5"/>
          <w:type w:val="continuous"/>
          <w:pgSz w:w="11910" w:h="16840"/>
          <w:pgMar w:header="348" w:footer="0" w:top="1680" w:bottom="280" w:left="992" w:right="708"/>
          <w:pgNumType w:start="1"/>
        </w:sect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2765"/>
        <w:gridCol w:w="2765"/>
      </w:tblGrid>
      <w:tr>
        <w:trPr>
          <w:trHeight w:val="6007" w:hRule="atLeast"/>
        </w:trPr>
        <w:tc>
          <w:tcPr>
            <w:tcW w:w="4532" w:type="dxa"/>
          </w:tcPr>
          <w:p>
            <w:pPr>
              <w:pStyle w:val="TableParagraph"/>
              <w:spacing w:line="292" w:lineRule="exact"/>
              <w:ind w:left="125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injury/trauma/illness:</w:t>
            </w:r>
          </w:p>
          <w:p>
            <w:pPr>
              <w:pStyle w:val="TableParagraph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747771" cy="2747772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771" cy="27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92" w:lineRule="exact" w:before="0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Abrasion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scrape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Allergic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reaction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3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(not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anaphylaxis)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2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Amputation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Anaphylaxis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3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Asthma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respiratory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Bite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wound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2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Bruise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Broken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bone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spacing w:before="23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fracture/dislocation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Burn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sunburn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2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Choking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Concussion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Crush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jam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Cut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open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wound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1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Drowning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(non-fatal)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Electric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shock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injury</w:t>
            </w:r>
          </w:p>
        </w:tc>
        <w:tc>
          <w:tcPr>
            <w:tcW w:w="276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59" w:lineRule="auto" w:before="0" w:after="0"/>
              <w:ind w:left="108" w:right="548" w:firstLine="0"/>
              <w:jc w:val="left"/>
              <w:rPr>
                <w:sz w:val="24"/>
              </w:rPr>
            </w:pPr>
            <w:r>
              <w:rPr>
                <w:sz w:val="24"/>
              </w:rPr>
              <w:t>Infectious disease </w:t>
            </w:r>
            <w:r>
              <w:rPr>
                <w:spacing w:val="-2"/>
                <w:sz w:val="24"/>
              </w:rPr>
              <w:t>(incl.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gastrointestinal)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40" w:lineRule="auto" w:before="0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> temperature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</w:tabs>
              <w:spacing w:line="259" w:lineRule="auto" w:before="21" w:after="0"/>
              <w:ind w:left="420" w:right="113" w:hanging="313"/>
              <w:jc w:val="left"/>
              <w:rPr>
                <w:sz w:val="24"/>
              </w:rPr>
            </w:pPr>
            <w:r>
              <w:rPr>
                <w:sz w:val="24"/>
              </w:rPr>
              <w:t>Ingestion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inhalation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insertion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</w:tabs>
              <w:spacing w:line="259" w:lineRule="auto" w:before="1" w:after="0"/>
              <w:ind w:left="420" w:right="810" w:hanging="313"/>
              <w:jc w:val="left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injury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infection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91" w:lineRule="exact" w:before="0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Poisoning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Rash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Respiratory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</w:tabs>
              <w:spacing w:line="259" w:lineRule="auto" w:before="23" w:after="0"/>
              <w:ind w:left="420" w:right="241" w:hanging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Seizure/unconscious/ convulsion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92" w:lineRule="exact" w:before="0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Sprain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swelling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Stabbing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piercing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40" w:lineRule="auto" w:before="24" w:after="0"/>
              <w:ind w:left="419" w:right="0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Tooth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40" w:lineRule="auto" w:before="22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Venomous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sting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9" w:val="left" w:leader="none"/>
              </w:tabs>
              <w:spacing w:line="240" w:lineRule="auto" w:before="23" w:after="0"/>
              <w:ind w:left="419" w:right="0" w:hanging="311"/>
              <w:jc w:val="left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> specify)</w:t>
            </w:r>
          </w:p>
          <w:p>
            <w:pPr>
              <w:pStyle w:val="TableParagraph"/>
              <w:spacing w:before="24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</w:t>
            </w:r>
          </w:p>
          <w:p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</w:t>
            </w:r>
          </w:p>
        </w:tc>
      </w:tr>
    </w:tbl>
    <w:p>
      <w:pPr>
        <w:pStyle w:val="BodyText"/>
        <w:spacing w:before="72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2583"/>
        <w:gridCol w:w="2448"/>
        <w:gridCol w:w="2515"/>
      </w:tblGrid>
      <w:tr>
        <w:trPr>
          <w:trHeight w:val="340" w:hRule="atLeast"/>
        </w:trPr>
        <w:tc>
          <w:tcPr>
            <w:tcW w:w="10062" w:type="dxa"/>
            <w:gridSpan w:val="4"/>
            <w:shd w:val="clear" w:color="auto" w:fill="C1E3F5"/>
          </w:tcPr>
          <w:p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Taken</w:t>
            </w:r>
          </w:p>
        </w:tc>
      </w:tr>
      <w:tr>
        <w:trPr>
          <w:trHeight w:val="1701" w:hRule="atLeast"/>
        </w:trPr>
        <w:tc>
          <w:tcPr>
            <w:tcW w:w="5099" w:type="dxa"/>
            <w:gridSpan w:val="2"/>
          </w:tcPr>
          <w:p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taken</w:t>
            </w:r>
          </w:p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(including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aid,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administration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medication,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2516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attend?</w:t>
            </w:r>
          </w:p>
        </w:tc>
        <w:tc>
          <w:tcPr>
            <w:tcW w:w="2583" w:type="dxa"/>
          </w:tcPr>
          <w:p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Yes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48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emergency</w:t>
            </w:r>
          </w:p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contacted</w:t>
            </w:r>
          </w:p>
        </w:tc>
        <w:tc>
          <w:tcPr>
            <w:tcW w:w="2515" w:type="dxa"/>
          </w:tcPr>
          <w:p>
            <w:pPr>
              <w:pStyle w:val="TableParagraph"/>
              <w:spacing w:before="157"/>
              <w:ind w:left="125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am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630" w:hRule="atLeast"/>
        </w:trPr>
        <w:tc>
          <w:tcPr>
            <w:tcW w:w="5099" w:type="dxa"/>
            <w:gridSpan w:val="2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attention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sought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registered</w:t>
            </w:r>
          </w:p>
          <w:p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practitioner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hospital?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Yes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1701" w:hRule="atLeast"/>
        </w:trPr>
        <w:tc>
          <w:tcPr>
            <w:tcW w:w="509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either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above,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details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67" w:hRule="atLeast"/>
        </w:trPr>
        <w:tc>
          <w:tcPr>
            <w:tcW w:w="5099" w:type="dxa"/>
            <w:gridSpan w:val="2"/>
          </w:tcPr>
          <w:p>
            <w:pPr>
              <w:pStyle w:val="TableParagraph"/>
              <w:spacing w:before="2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25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prevent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minimise this type of incident in the future?</w:t>
            </w:r>
          </w:p>
          <w:p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1512" w:val="left" w:leader="none"/>
              </w:tabs>
              <w:ind w:left="1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Yes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  <w:t>If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details.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40"/>
          <w:pgMar w:header="348" w:footer="0" w:top="1680" w:bottom="1262" w:left="992" w:right="708"/>
        </w:sect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2093"/>
        <w:gridCol w:w="2583"/>
        <w:gridCol w:w="2448"/>
        <w:gridCol w:w="2515"/>
      </w:tblGrid>
      <w:tr>
        <w:trPr>
          <w:trHeight w:val="453" w:hRule="atLeast"/>
        </w:trPr>
        <w:tc>
          <w:tcPr>
            <w:tcW w:w="10062" w:type="dxa"/>
            <w:gridSpan w:val="5"/>
            <w:shd w:val="clear" w:color="auto" w:fill="C1E3F5"/>
          </w:tcPr>
          <w:p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Notifications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(including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attempted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notifications)</w:t>
            </w:r>
          </w:p>
        </w:tc>
      </w:tr>
      <w:tr>
        <w:trPr>
          <w:trHeight w:val="455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Parent/Guardian</w:t>
            </w:r>
          </w:p>
        </w:tc>
        <w:tc>
          <w:tcPr>
            <w:tcW w:w="2583" w:type="dxa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Time/s:</w:t>
            </w:r>
          </w:p>
        </w:tc>
        <w:tc>
          <w:tcPr>
            <w:tcW w:w="25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Coordinator</w:t>
            </w:r>
          </w:p>
        </w:tc>
        <w:tc>
          <w:tcPr>
            <w:tcW w:w="2583" w:type="dxa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5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10062" w:type="dxa"/>
            <w:gridSpan w:val="5"/>
            <w:shd w:val="clear" w:color="auto" w:fill="C1E3F5"/>
          </w:tcPr>
          <w:p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Acknowledgment</w:t>
            </w:r>
          </w:p>
        </w:tc>
      </w:tr>
      <w:tr>
        <w:trPr>
          <w:trHeight w:val="453" w:hRule="atLeast"/>
        </w:trPr>
        <w:tc>
          <w:tcPr>
            <w:tcW w:w="423" w:type="dxa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I,</w:t>
            </w:r>
          </w:p>
        </w:tc>
        <w:tc>
          <w:tcPr>
            <w:tcW w:w="4676" w:type="dxa"/>
            <w:gridSpan w:val="2"/>
          </w:tcPr>
          <w:p>
            <w:pPr>
              <w:pStyle w:val="TableParagraph"/>
              <w:spacing w:before="69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(insert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next)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6" w:hRule="atLeast"/>
        </w:trPr>
        <w:tc>
          <w:tcPr>
            <w:tcW w:w="10062" w:type="dxa"/>
            <w:gridSpan w:val="5"/>
          </w:tcPr>
          <w:p>
            <w:pPr>
              <w:pStyle w:val="TableParagraph"/>
              <w:spacing w:before="69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notified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child’s</w:t>
            </w:r>
            <w:r>
              <w:rPr>
                <w:spacing w:val="-8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incident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injury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trauma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illness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(please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select)</w:t>
            </w:r>
          </w:p>
        </w:tc>
      </w:tr>
      <w:tr>
        <w:trPr>
          <w:trHeight w:val="453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25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10062" w:type="dxa"/>
            <w:gridSpan w:val="5"/>
            <w:shd w:val="clear" w:color="auto" w:fill="C1E3F5"/>
          </w:tcPr>
          <w:p>
            <w:pPr>
              <w:pStyle w:val="TableParagraph"/>
              <w:spacing w:before="6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Notes</w:t>
            </w:r>
          </w:p>
        </w:tc>
      </w:tr>
      <w:tr>
        <w:trPr>
          <w:trHeight w:val="2553" w:hRule="atLeast"/>
        </w:trPr>
        <w:tc>
          <w:tcPr>
            <w:tcW w:w="10062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header="348" w:footer="0" w:top="16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09664">
          <wp:simplePos x="0" y="0"/>
          <wp:positionH relativeFrom="page">
            <wp:posOffset>5273040</wp:posOffset>
          </wp:positionH>
          <wp:positionV relativeFrom="page">
            <wp:posOffset>220979</wp:posOffset>
          </wp:positionV>
          <wp:extent cx="1926716" cy="7785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716" cy="778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683768</wp:posOffset>
              </wp:positionH>
              <wp:positionV relativeFrom="page">
                <wp:posOffset>480313</wp:posOffset>
              </wp:positionV>
              <wp:extent cx="3743325" cy="2419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4332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67" w:lineRule="exact"/>
                            <w:ind w:left="20"/>
                          </w:pPr>
                          <w:r>
                            <w:rPr/>
                            <w:t>Incident,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injury,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trauma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illness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record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84pt;margin-top:37.819984pt;width:294.75pt;height:19.05pt;mso-position-horizontal-relative:page;mso-position-vertical-relative:page;z-index:-15906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67" w:lineRule="exact"/>
                      <w:ind w:left="20"/>
                    </w:pPr>
                    <w:r>
                      <w:rPr/>
                      <w:t>Incident,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injury,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trauma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illness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2"/>
                      </w:rPr>
                      <w:t>record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108" w:hanging="31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5" w:hanging="3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1" w:hanging="3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6" w:hanging="3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2" w:hanging="3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27" w:hanging="3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3" w:hanging="3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8" w:hanging="3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4" w:hanging="3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420" w:hanging="31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3" w:hanging="3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7" w:hanging="3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3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4" w:hanging="3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7" w:hanging="3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1" w:hanging="3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4" w:hanging="3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88" w:hanging="31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9993C887A74899E8215A9021C06C" ma:contentTypeVersion="19" ma:contentTypeDescription="Create a new document." ma:contentTypeScope="" ma:versionID="0c30eb4ed5a49524768584b3ed5dce35">
  <xsd:schema xmlns:xsd="http://www.w3.org/2001/XMLSchema" xmlns:xs="http://www.w3.org/2001/XMLSchema" xmlns:p="http://schemas.microsoft.com/office/2006/metadata/properties" xmlns:ns2="69a67c83-5fe6-4c5a-9a5b-799bce7d1a6f" xmlns:ns3="a1a7a669-f362-484b-8a60-a99c262cc4a3" targetNamespace="http://schemas.microsoft.com/office/2006/metadata/properties" ma:root="true" ma:fieldsID="c536a1214cbf722c3cfdaae576f865cc" ns2:_="" ns3:_="">
    <xsd:import namespace="69a67c83-5fe6-4c5a-9a5b-799bce7d1a6f"/>
    <xsd:import namespace="a1a7a669-f362-484b-8a60-a99c262cc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7c83-5fe6-4c5a-9a5b-799bce7d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4dc126-05f5-4c1d-8676-dc94d003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a669-f362-484b-8a60-a99c262cc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8026a5-e768-4010-a896-90c523861685}" ma:internalName="TaxCatchAll" ma:showField="CatchAllData" ma:web="a1a7a669-f362-484b-8a60-a99c262cc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67c83-5fe6-4c5a-9a5b-799bce7d1a6f">
      <Terms xmlns="http://schemas.microsoft.com/office/infopath/2007/PartnerControls"/>
    </lcf76f155ced4ddcb4097134ff3c332f>
    <TaxCatchAll xmlns="a1a7a669-f362-484b-8a60-a99c262cc4a3" xsi:nil="true"/>
  </documentManagement>
</p:properties>
</file>

<file path=customXml/itemProps1.xml><?xml version="1.0" encoding="utf-8"?>
<ds:datastoreItem xmlns:ds="http://schemas.openxmlformats.org/officeDocument/2006/customXml" ds:itemID="{FB4282D6-E438-413A-9480-EA2E8BDE8067}"/>
</file>

<file path=customXml/itemProps2.xml><?xml version="1.0" encoding="utf-8"?>
<ds:datastoreItem xmlns:ds="http://schemas.openxmlformats.org/officeDocument/2006/customXml" ds:itemID="{ABAF75C5-07BC-4283-B9A5-29B9E99BA100}"/>
</file>

<file path=customXml/itemProps3.xml><?xml version="1.0" encoding="utf-8"?>
<ds:datastoreItem xmlns:ds="http://schemas.openxmlformats.org/officeDocument/2006/customXml" ds:itemID="{1021CBD8-2D7C-410B-ABD3-03FEB093C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Young</dc:creator>
  <dcterms:created xsi:type="dcterms:W3CDTF">2025-11-05T01:31:05Z</dcterms:created>
  <dcterms:modified xsi:type="dcterms:W3CDTF">2025-11-05T01:31:05Z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0x010100A87C9993C887A74899E8215A9021C06C</vt:lpwstr>
  </property>
</Properties>
</file>